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775D35" w:rsidRPr="00114FCA" w:rsidTr="00775D35">
        <w:trPr>
          <w:trHeight w:val="1276"/>
          <w:jc w:val="center"/>
        </w:trPr>
        <w:tc>
          <w:tcPr>
            <w:tcW w:w="4051" w:type="dxa"/>
            <w:gridSpan w:val="2"/>
            <w:hideMark/>
          </w:tcPr>
          <w:p w:rsidR="00775D35" w:rsidRPr="00114FCA" w:rsidRDefault="00775D35">
            <w:pPr>
              <w:spacing w:after="0"/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114FCA">
              <w:rPr>
                <w:rFonts w:ascii="Times New Roman" w:eastAsia="DFKai-SB" w:hAnsi="Times New Roman"/>
                <w:color w:val="404040" w:themeColor="text1" w:themeTint="BF"/>
                <w:sz w:val="20"/>
                <w:szCs w:val="20"/>
                <w:lang w:eastAsia="hr-HR"/>
              </w:rPr>
              <w:t>BOSNA I HERCEGOVINA</w:t>
            </w:r>
          </w:p>
          <w:p w:rsidR="00775D35" w:rsidRPr="00114FCA" w:rsidRDefault="00775D35">
            <w:pPr>
              <w:spacing w:after="0"/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114FCA">
              <w:rPr>
                <w:rFonts w:ascii="Times New Roman" w:eastAsia="DFKai-SB" w:hAnsi="Times New Roman"/>
                <w:color w:val="404040" w:themeColor="text1" w:themeTint="BF"/>
                <w:sz w:val="20"/>
                <w:szCs w:val="20"/>
                <w:lang w:eastAsia="hr-HR"/>
              </w:rPr>
              <w:t>FEDERACIJA BOSNE I HERCEGOVINE</w:t>
            </w:r>
          </w:p>
          <w:p w:rsidR="00775D35" w:rsidRPr="00114FCA" w:rsidRDefault="00775D35">
            <w:pPr>
              <w:spacing w:after="0"/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114FCA">
              <w:rPr>
                <w:rFonts w:ascii="Times New Roman" w:eastAsia="DFKai-SB" w:hAnsi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PARLAMENT FEDERACIJE</w:t>
            </w:r>
          </w:p>
          <w:p w:rsidR="00775D35" w:rsidRPr="00114FCA" w:rsidRDefault="00775D35">
            <w:pPr>
              <w:spacing w:after="0"/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114FCA">
              <w:rPr>
                <w:rFonts w:ascii="Times New Roman" w:eastAsia="DFKai-SB" w:hAnsi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 xml:space="preserve"> PREDSTAVNIČKI/ZASTUPNIČKI DOM  </w:t>
            </w:r>
          </w:p>
          <w:p w:rsidR="00775D35" w:rsidRPr="00114FCA" w:rsidRDefault="00775D35">
            <w:pPr>
              <w:spacing w:after="0"/>
              <w:rPr>
                <w:rFonts w:ascii="Times New Roman" w:eastAsia="DFKai-SB" w:hAnsi="Times New Roman"/>
                <w:i/>
                <w:sz w:val="20"/>
                <w:szCs w:val="20"/>
                <w:lang w:eastAsia="hr-HR"/>
              </w:rPr>
            </w:pPr>
            <w:r w:rsidRPr="00114FCA">
              <w:rPr>
                <w:rFonts w:ascii="Times New Roman" w:eastAsia="DFKai-SB" w:hAnsi="Times New Roman"/>
                <w:i/>
                <w:sz w:val="20"/>
                <w:szCs w:val="20"/>
                <w:lang w:eastAsia="hr-HR"/>
              </w:rPr>
              <w:t xml:space="preserve">               Komisija za pitanja mladih/</w:t>
            </w:r>
          </w:p>
          <w:p w:rsidR="00775D35" w:rsidRPr="00114FCA" w:rsidRDefault="00775D35">
            <w:pPr>
              <w:spacing w:after="0"/>
              <w:rPr>
                <w:rFonts w:ascii="Times New Roman" w:eastAsia="DFKai-SB" w:hAnsi="Times New Roman"/>
                <w:b/>
                <w:i/>
                <w:color w:val="404040" w:themeColor="text1" w:themeTint="BF"/>
                <w:sz w:val="20"/>
                <w:szCs w:val="20"/>
                <w:lang w:eastAsia="hr-HR"/>
              </w:rPr>
            </w:pPr>
            <w:r w:rsidRPr="00114FCA">
              <w:rPr>
                <w:rFonts w:ascii="Times New Roman" w:eastAsia="DFKai-SB" w:hAnsi="Times New Roman"/>
                <w:i/>
                <w:sz w:val="20"/>
                <w:szCs w:val="20"/>
                <w:lang w:eastAsia="hr-HR"/>
              </w:rPr>
              <w:t xml:space="preserve">             Povjerenstvo za pitanja mladih</w:t>
            </w:r>
          </w:p>
        </w:tc>
        <w:tc>
          <w:tcPr>
            <w:tcW w:w="1985" w:type="dxa"/>
            <w:hideMark/>
          </w:tcPr>
          <w:p w:rsidR="00775D35" w:rsidRPr="00114FCA" w:rsidRDefault="00775D3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="Times New Roman" w:hAnsi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114FCA">
              <w:rPr>
                <w:rFonts w:ascii="Times New Roman" w:eastAsia="Times New Roman" w:hAnsi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</w:t>
            </w:r>
            <w:r w:rsidRPr="00114FCA">
              <w:rPr>
                <w:rFonts w:ascii="Times New Roman" w:eastAsia="Times New Roman" w:hAnsi="Times New Roman"/>
                <w:noProof/>
                <w:color w:val="404040" w:themeColor="text1" w:themeTint="BF"/>
                <w:sz w:val="20"/>
                <w:szCs w:val="20"/>
                <w:lang w:val="bs-Latn-BA" w:eastAsia="bs-Latn-BA"/>
              </w:rPr>
              <w:drawing>
                <wp:inline distT="0" distB="0" distL="0" distR="0">
                  <wp:extent cx="514350" cy="523875"/>
                  <wp:effectExtent l="0" t="0" r="0" b="9525"/>
                  <wp:docPr id="1" name="Picture 1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  <w:hideMark/>
          </w:tcPr>
          <w:p w:rsidR="00775D35" w:rsidRPr="00114FCA" w:rsidRDefault="00775D3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="Times New Roman" w:hAnsi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114FCA">
              <w:rPr>
                <w:rFonts w:ascii="Times New Roman" w:eastAsia="Times New Roman" w:hAnsi="Times New Roman"/>
                <w:color w:val="404040" w:themeColor="text1" w:themeTint="BF"/>
                <w:sz w:val="20"/>
                <w:szCs w:val="20"/>
                <w:lang w:eastAsia="hr-HR"/>
              </w:rPr>
              <w:t>ƂOCHA И XEPЦEГOBИHA</w:t>
            </w:r>
          </w:p>
          <w:p w:rsidR="00775D35" w:rsidRPr="00114FCA" w:rsidRDefault="00775D3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="Times New Roman" w:hAnsi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114FCA">
              <w:rPr>
                <w:rFonts w:ascii="Times New Roman" w:eastAsia="Times New Roman" w:hAnsi="Times New Roman"/>
                <w:color w:val="404040" w:themeColor="text1" w:themeTint="BF"/>
                <w:sz w:val="20"/>
                <w:szCs w:val="20"/>
                <w:lang w:eastAsia="hr-HR"/>
              </w:rPr>
              <w:t>ФEДEPAЦИJA ƂOCHE И XEPЦEГOBИHE</w:t>
            </w:r>
          </w:p>
          <w:p w:rsidR="00775D35" w:rsidRPr="00114FCA" w:rsidRDefault="00775D3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114FCA">
              <w:rPr>
                <w:rFonts w:ascii="Times New Roman" w:eastAsia="Times New Roman" w:hAnsi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ПAPЛAMEHT ФEДEPAЦИJE</w:t>
            </w:r>
          </w:p>
          <w:p w:rsidR="00775D35" w:rsidRPr="00114FCA" w:rsidRDefault="00775D3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="Times New Roman" w:hAnsi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114FCA">
              <w:rPr>
                <w:rFonts w:ascii="Times New Roman" w:eastAsia="Times New Roman" w:hAnsi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ПPEДCTABHИЧKИ ДOM</w:t>
            </w:r>
          </w:p>
          <w:p w:rsidR="00775D35" w:rsidRPr="00114FCA" w:rsidRDefault="00775D3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="Times New Roman" w:hAnsi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114FCA">
              <w:rPr>
                <w:rFonts w:ascii="Times New Roman" w:eastAsia="Times New Roman" w:hAnsi="Times New Roman"/>
                <w:b/>
                <w:i/>
                <w:color w:val="5F5F5F"/>
                <w:sz w:val="20"/>
                <w:szCs w:val="20"/>
                <w:lang w:eastAsia="hr-HR"/>
              </w:rPr>
              <w:t>Комисија за питања младих</w:t>
            </w:r>
          </w:p>
        </w:tc>
      </w:tr>
      <w:tr w:rsidR="00775D35" w:rsidRPr="00114FCA" w:rsidTr="00775D35">
        <w:trPr>
          <w:jc w:val="center"/>
        </w:trPr>
        <w:tc>
          <w:tcPr>
            <w:tcW w:w="2622" w:type="dxa"/>
            <w:tcBorders>
              <w:top w:val="nil"/>
              <w:left w:val="nil"/>
              <w:bottom w:val="threeDEmboss" w:sz="6" w:space="0" w:color="auto"/>
              <w:right w:val="nil"/>
            </w:tcBorders>
          </w:tcPr>
          <w:p w:rsidR="00775D35" w:rsidRPr="00114FCA" w:rsidRDefault="00775D35">
            <w:pPr>
              <w:spacing w:after="0"/>
              <w:jc w:val="right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</w:p>
        </w:tc>
        <w:tc>
          <w:tcPr>
            <w:tcW w:w="4819" w:type="dxa"/>
            <w:gridSpan w:val="3"/>
            <w:tcBorders>
              <w:top w:val="nil"/>
              <w:left w:val="nil"/>
              <w:bottom w:val="threeDEmboss" w:sz="6" w:space="0" w:color="auto"/>
              <w:right w:val="nil"/>
            </w:tcBorders>
          </w:tcPr>
          <w:p w:rsidR="00775D35" w:rsidRPr="00114FCA" w:rsidRDefault="00775D35">
            <w:pPr>
              <w:spacing w:after="0"/>
              <w:rPr>
                <w:rFonts w:ascii="Times New Roman" w:eastAsia="DFKai-SB" w:hAnsi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114FCA">
              <w:rPr>
                <w:rFonts w:ascii="Times New Roman" w:eastAsia="DFKai-SB" w:hAnsi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                  BOSNIA AND HERZEGOVINA</w:t>
            </w:r>
          </w:p>
          <w:p w:rsidR="00775D35" w:rsidRPr="00114FCA" w:rsidRDefault="00775D35">
            <w:pPr>
              <w:spacing w:after="0"/>
              <w:jc w:val="center"/>
              <w:rPr>
                <w:rFonts w:ascii="Times New Roman" w:eastAsia="DFKai-SB" w:hAnsi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114FCA">
              <w:rPr>
                <w:rFonts w:ascii="Times New Roman" w:eastAsia="DFKai-SB" w:hAnsi="Times New Roman"/>
                <w:color w:val="404040" w:themeColor="text1" w:themeTint="BF"/>
                <w:sz w:val="20"/>
                <w:szCs w:val="20"/>
                <w:lang w:eastAsia="hr-HR"/>
              </w:rPr>
              <w:t>FEDERATION OF BOSNIA AND HERZEGOVINA</w:t>
            </w:r>
          </w:p>
          <w:p w:rsidR="00775D35" w:rsidRPr="00114FCA" w:rsidRDefault="00775D35">
            <w:pPr>
              <w:spacing w:after="0"/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114FCA">
              <w:rPr>
                <w:rFonts w:ascii="Times New Roman" w:eastAsia="DFKai-SB" w:hAnsi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PARLIAMENT OF THE FEDERATION</w:t>
            </w:r>
          </w:p>
          <w:p w:rsidR="00775D35" w:rsidRPr="00114FCA" w:rsidRDefault="00775D3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114FCA">
              <w:rPr>
                <w:rFonts w:ascii="Times New Roman" w:eastAsia="DFKai-SB" w:hAnsi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HOUSE OF REPRESENTATIVES</w:t>
            </w:r>
          </w:p>
          <w:p w:rsidR="00775D35" w:rsidRPr="00114FCA" w:rsidRDefault="00775D35">
            <w:pPr>
              <w:spacing w:after="0"/>
              <w:jc w:val="center"/>
              <w:rPr>
                <w:rFonts w:ascii="Times New Roman" w:eastAsia="DFKai-SB" w:hAnsi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</w:p>
        </w:tc>
        <w:tc>
          <w:tcPr>
            <w:tcW w:w="2989" w:type="dxa"/>
            <w:tcBorders>
              <w:top w:val="nil"/>
              <w:left w:val="nil"/>
              <w:bottom w:val="threeDEmboss" w:sz="6" w:space="0" w:color="auto"/>
              <w:right w:val="nil"/>
            </w:tcBorders>
          </w:tcPr>
          <w:p w:rsidR="00775D35" w:rsidRPr="00114FCA" w:rsidRDefault="00775D35">
            <w:pPr>
              <w:spacing w:after="0"/>
              <w:jc w:val="center"/>
              <w:rPr>
                <w:rFonts w:ascii="Times New Roman" w:eastAsia="DFKai-SB" w:hAnsi="Times New Roman"/>
                <w:b/>
                <w:color w:val="000000"/>
                <w:sz w:val="18"/>
                <w:szCs w:val="18"/>
                <w:lang w:eastAsia="hr-HR"/>
              </w:rPr>
            </w:pPr>
          </w:p>
        </w:tc>
      </w:tr>
    </w:tbl>
    <w:p w:rsidR="00775D35" w:rsidRPr="00114FCA" w:rsidRDefault="00775D35" w:rsidP="00775D35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775D35" w:rsidRPr="00BF6ED3" w:rsidRDefault="00775D35" w:rsidP="00775D35">
      <w:p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BF6ED3">
        <w:rPr>
          <w:rFonts w:ascii="Times New Roman" w:eastAsia="Times New Roman" w:hAnsi="Times New Roman"/>
          <w:b/>
          <w:sz w:val="20"/>
          <w:szCs w:val="20"/>
          <w:lang w:eastAsia="hr-HR"/>
        </w:rPr>
        <w:t>Broj: 01/12-02-</w:t>
      </w:r>
      <w:r w:rsidR="004A4EA4" w:rsidRPr="00BF6ED3">
        <w:rPr>
          <w:rFonts w:ascii="Times New Roman" w:eastAsia="Times New Roman" w:hAnsi="Times New Roman"/>
          <w:b/>
          <w:sz w:val="20"/>
          <w:szCs w:val="20"/>
          <w:lang w:eastAsia="hr-HR"/>
        </w:rPr>
        <w:t>1782</w:t>
      </w:r>
      <w:r w:rsidRPr="00BF6ED3">
        <w:rPr>
          <w:rFonts w:ascii="Times New Roman" w:eastAsia="Times New Roman" w:hAnsi="Times New Roman"/>
          <w:b/>
          <w:sz w:val="20"/>
          <w:szCs w:val="20"/>
          <w:lang w:eastAsia="hr-HR"/>
        </w:rPr>
        <w:t>/23</w:t>
      </w:r>
    </w:p>
    <w:p w:rsidR="00775D35" w:rsidRPr="00BF6ED3" w:rsidRDefault="00775D35" w:rsidP="00775D35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BF6ED3">
        <w:rPr>
          <w:rFonts w:ascii="Times New Roman" w:eastAsia="Times New Roman" w:hAnsi="Times New Roman"/>
          <w:b/>
          <w:sz w:val="20"/>
          <w:szCs w:val="20"/>
          <w:lang w:eastAsia="hr-HR"/>
        </w:rPr>
        <w:t>Datum: 1</w:t>
      </w:r>
      <w:r w:rsidR="00114FCA" w:rsidRPr="00BF6ED3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3. </w:t>
      </w:r>
      <w:r w:rsidR="004A4EA4" w:rsidRPr="00BF6ED3">
        <w:rPr>
          <w:rFonts w:ascii="Times New Roman" w:eastAsia="Times New Roman" w:hAnsi="Times New Roman"/>
          <w:b/>
          <w:sz w:val="20"/>
          <w:szCs w:val="20"/>
          <w:lang w:eastAsia="hr-HR"/>
        </w:rPr>
        <w:t>6</w:t>
      </w:r>
      <w:r w:rsidRPr="00BF6ED3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 w:rsidR="00114FCA" w:rsidRPr="00BF6ED3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Pr="00BF6ED3">
        <w:rPr>
          <w:rFonts w:ascii="Times New Roman" w:eastAsia="Times New Roman" w:hAnsi="Times New Roman"/>
          <w:b/>
          <w:sz w:val="20"/>
          <w:szCs w:val="20"/>
          <w:lang w:eastAsia="hr-HR"/>
        </w:rPr>
        <w:t>2023. godine</w:t>
      </w:r>
    </w:p>
    <w:p w:rsidR="00775D35" w:rsidRPr="00BF6ED3" w:rsidRDefault="00775D35" w:rsidP="00775D35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BF6ED3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P O Z I V</w:t>
      </w:r>
      <w:bookmarkStart w:id="0" w:name="_GoBack"/>
      <w:bookmarkEnd w:id="0"/>
    </w:p>
    <w:p w:rsidR="00775D35" w:rsidRPr="00BF6ED3" w:rsidRDefault="00775D35" w:rsidP="00775D35">
      <w:pPr>
        <w:spacing w:after="0" w:line="240" w:lineRule="auto"/>
        <w:ind w:firstLine="720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775D35" w:rsidRPr="00BF6ED3" w:rsidRDefault="00775D35" w:rsidP="00775D35">
      <w:pPr>
        <w:spacing w:after="0" w:line="240" w:lineRule="auto"/>
        <w:ind w:firstLine="720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Na </w:t>
      </w:r>
      <w:r w:rsidR="00114FCA" w:rsidRPr="00BF6ED3">
        <w:rPr>
          <w:rFonts w:ascii="Times New Roman" w:eastAsia="Times New Roman" w:hAnsi="Times New Roman"/>
          <w:sz w:val="20"/>
          <w:szCs w:val="20"/>
          <w:lang w:eastAsia="hr-HR"/>
        </w:rPr>
        <w:t>temelju</w:t>
      </w: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 član</w:t>
      </w:r>
      <w:r w:rsidR="00114FCA" w:rsidRPr="00BF6ED3">
        <w:rPr>
          <w:rFonts w:ascii="Times New Roman" w:eastAsia="Times New Roman" w:hAnsi="Times New Roman"/>
          <w:sz w:val="20"/>
          <w:szCs w:val="20"/>
          <w:lang w:eastAsia="hr-HR"/>
        </w:rPr>
        <w:t>ka 49. a u vezi s</w:t>
      </w: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 član</w:t>
      </w:r>
      <w:r w:rsidR="00114FCA" w:rsidRPr="00BF6ED3">
        <w:rPr>
          <w:rFonts w:ascii="Times New Roman" w:eastAsia="Times New Roman" w:hAnsi="Times New Roman"/>
          <w:sz w:val="20"/>
          <w:szCs w:val="20"/>
          <w:lang w:eastAsia="hr-HR"/>
        </w:rPr>
        <w:t>k</w:t>
      </w: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om 68. Poslovnika </w:t>
      </w:r>
      <w:r w:rsidR="00114FCA" w:rsidRPr="00BF6ED3">
        <w:rPr>
          <w:rFonts w:ascii="Times New Roman" w:eastAsia="Times New Roman" w:hAnsi="Times New Roman"/>
          <w:sz w:val="20"/>
          <w:szCs w:val="20"/>
          <w:lang w:eastAsia="hr-HR"/>
        </w:rPr>
        <w:t>Zastupničkog</w:t>
      </w: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 doma Parlamenta Federacije BiH (</w:t>
      </w:r>
      <w:r w:rsidR="00114FCA" w:rsidRPr="00BF6ED3">
        <w:rPr>
          <w:rFonts w:ascii="Times New Roman" w:eastAsia="Times New Roman" w:hAnsi="Times New Roman"/>
          <w:sz w:val="20"/>
          <w:szCs w:val="20"/>
          <w:lang w:eastAsia="hr-HR"/>
        </w:rPr>
        <w:t>“</w:t>
      </w: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>Službene novine Federacije BiH</w:t>
      </w:r>
      <w:r w:rsidR="00114FCA" w:rsidRPr="00BF6ED3">
        <w:rPr>
          <w:rFonts w:ascii="Times New Roman" w:eastAsia="Times New Roman" w:hAnsi="Times New Roman"/>
          <w:sz w:val="20"/>
          <w:szCs w:val="20"/>
          <w:lang w:eastAsia="hr-HR"/>
        </w:rPr>
        <w:t>”</w:t>
      </w: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 br.</w:t>
      </w:r>
      <w:r w:rsidR="00A5147A"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69/07. i 2/08.) zakazujem </w:t>
      </w:r>
      <w:r w:rsidRPr="00BF6ED3">
        <w:rPr>
          <w:rFonts w:ascii="Times New Roman" w:eastAsia="Times New Roman" w:hAnsi="Times New Roman"/>
          <w:b/>
          <w:sz w:val="20"/>
          <w:szCs w:val="20"/>
          <w:lang w:eastAsia="hr-HR"/>
        </w:rPr>
        <w:t>3.</w:t>
      </w: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BF6ED3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sjednicu </w:t>
      </w:r>
      <w:r w:rsidR="00114FCA" w:rsidRPr="00BF6ED3">
        <w:rPr>
          <w:rFonts w:ascii="Times New Roman" w:eastAsia="Times New Roman" w:hAnsi="Times New Roman"/>
          <w:b/>
          <w:sz w:val="20"/>
          <w:szCs w:val="20"/>
          <w:lang w:eastAsia="hr-HR"/>
        </w:rPr>
        <w:t>Povjerenstva za pitanja mladih</w:t>
      </w:r>
      <w:r w:rsidRPr="00BF6ED3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za </w:t>
      </w:r>
      <w:r w:rsidR="004A4EA4" w:rsidRPr="00BF6ED3">
        <w:rPr>
          <w:rFonts w:ascii="Times New Roman" w:eastAsia="Times New Roman" w:hAnsi="Times New Roman"/>
          <w:b/>
          <w:sz w:val="20"/>
          <w:szCs w:val="20"/>
          <w:lang w:eastAsia="hr-HR"/>
        </w:rPr>
        <w:t>utorak</w:t>
      </w:r>
      <w:r w:rsidR="00114FCA" w:rsidRPr="00BF6ED3">
        <w:rPr>
          <w:rFonts w:ascii="Times New Roman" w:eastAsia="Times New Roman" w:hAnsi="Times New Roman"/>
          <w:b/>
          <w:sz w:val="20"/>
          <w:szCs w:val="20"/>
          <w:lang w:eastAsia="hr-HR"/>
        </w:rPr>
        <w:t>,</w:t>
      </w:r>
      <w:r w:rsidRPr="00BF6ED3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4A4EA4" w:rsidRPr="00BF6ED3">
        <w:rPr>
          <w:rFonts w:ascii="Times New Roman" w:eastAsia="Times New Roman" w:hAnsi="Times New Roman"/>
          <w:b/>
          <w:sz w:val="20"/>
          <w:szCs w:val="20"/>
          <w:lang w:eastAsia="hr-HR"/>
        </w:rPr>
        <w:t>20</w:t>
      </w:r>
      <w:r w:rsidR="00114FCA" w:rsidRPr="00BF6ED3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. </w:t>
      </w:r>
      <w:r w:rsidR="004A4EA4" w:rsidRPr="00BF6ED3">
        <w:rPr>
          <w:rFonts w:ascii="Times New Roman" w:eastAsia="Times New Roman" w:hAnsi="Times New Roman"/>
          <w:b/>
          <w:sz w:val="20"/>
          <w:szCs w:val="20"/>
          <w:lang w:eastAsia="hr-HR"/>
        </w:rPr>
        <w:t>6</w:t>
      </w:r>
      <w:r w:rsidRPr="00BF6ED3">
        <w:rPr>
          <w:rFonts w:ascii="Times New Roman" w:eastAsia="Times New Roman" w:hAnsi="Times New Roman"/>
          <w:b/>
          <w:sz w:val="20"/>
          <w:szCs w:val="20"/>
          <w:lang w:eastAsia="hr-HR"/>
        </w:rPr>
        <w:t>.</w:t>
      </w:r>
      <w:r w:rsidR="00114FCA" w:rsidRPr="00BF6ED3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Pr="00BF6ED3">
        <w:rPr>
          <w:rFonts w:ascii="Times New Roman" w:eastAsia="Times New Roman" w:hAnsi="Times New Roman"/>
          <w:b/>
          <w:sz w:val="20"/>
          <w:szCs w:val="20"/>
          <w:lang w:eastAsia="hr-HR"/>
        </w:rPr>
        <w:t>2023. godine u 10:00 sati.</w:t>
      </w:r>
    </w:p>
    <w:p w:rsidR="00775D35" w:rsidRPr="00BF6ED3" w:rsidRDefault="00775D35" w:rsidP="00775D35">
      <w:pPr>
        <w:spacing w:after="0" w:line="240" w:lineRule="auto"/>
        <w:ind w:firstLine="720"/>
        <w:rPr>
          <w:rFonts w:ascii="Times New Roman" w:eastAsia="Times New Roman" w:hAnsi="Times New Roman"/>
          <w:sz w:val="20"/>
          <w:szCs w:val="20"/>
          <w:lang w:eastAsia="hr-HR"/>
        </w:rPr>
      </w:pPr>
      <w:r w:rsidRPr="00BF6ED3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>Za sjednicu predlažem sljedeći:</w:t>
      </w:r>
    </w:p>
    <w:p w:rsidR="00775D35" w:rsidRPr="00BF6ED3" w:rsidRDefault="00775D35" w:rsidP="00775D35">
      <w:pPr>
        <w:spacing w:after="0" w:line="240" w:lineRule="auto"/>
        <w:ind w:firstLine="720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775D35" w:rsidRPr="00BF6ED3" w:rsidRDefault="00775D35" w:rsidP="00775D35">
      <w:pPr>
        <w:tabs>
          <w:tab w:val="left" w:pos="930"/>
          <w:tab w:val="center" w:pos="4680"/>
        </w:tabs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BF6ED3">
        <w:rPr>
          <w:rFonts w:ascii="Times New Roman" w:eastAsia="Times New Roman" w:hAnsi="Times New Roman"/>
          <w:b/>
          <w:sz w:val="20"/>
          <w:szCs w:val="20"/>
          <w:lang w:eastAsia="hr-HR"/>
        </w:rPr>
        <w:t>D N E V N I  R E D</w:t>
      </w:r>
    </w:p>
    <w:p w:rsidR="00775D35" w:rsidRPr="00BF6ED3" w:rsidRDefault="00775D35" w:rsidP="00775D35">
      <w:pPr>
        <w:tabs>
          <w:tab w:val="left" w:pos="930"/>
          <w:tab w:val="center" w:pos="4680"/>
        </w:tabs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0"/>
          <w:szCs w:val="20"/>
          <w:lang w:eastAsia="hr-HR"/>
        </w:rPr>
      </w:pPr>
    </w:p>
    <w:p w:rsidR="005D3649" w:rsidRPr="00BF6ED3" w:rsidRDefault="005D3649" w:rsidP="005D364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Informacija o realizaciji zaključaka </w:t>
      </w:r>
      <w:r w:rsidR="00114FCA" w:rsidRPr="00BF6ED3">
        <w:rPr>
          <w:rFonts w:ascii="Times New Roman" w:eastAsia="Times New Roman" w:hAnsi="Times New Roman"/>
          <w:sz w:val="20"/>
          <w:szCs w:val="20"/>
          <w:lang w:eastAsia="hr-HR"/>
        </w:rPr>
        <w:t>Povjerenstva</w:t>
      </w: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>,</w:t>
      </w:r>
      <w:r w:rsidR="00114FCA"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</w:p>
    <w:p w:rsidR="005D3649" w:rsidRPr="00BF6ED3" w:rsidRDefault="005D3649" w:rsidP="005D364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Usvanje zapisnika </w:t>
      </w:r>
      <w:r w:rsidR="00114FCA"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s </w:t>
      </w: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1. i 2. sjednice </w:t>
      </w:r>
      <w:r w:rsidR="00114FCA" w:rsidRPr="00BF6ED3">
        <w:rPr>
          <w:rFonts w:ascii="Times New Roman" w:eastAsia="Times New Roman" w:hAnsi="Times New Roman"/>
          <w:sz w:val="20"/>
          <w:szCs w:val="20"/>
          <w:lang w:eastAsia="hr-HR"/>
        </w:rPr>
        <w:t>Povjerenstva</w:t>
      </w: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, </w:t>
      </w:r>
    </w:p>
    <w:p w:rsidR="005D3649" w:rsidRPr="00BF6ED3" w:rsidRDefault="005D3649" w:rsidP="005D364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>Odluke o davanju prethodne s</w:t>
      </w:r>
      <w:r w:rsidR="00114FCA" w:rsidRPr="00BF6ED3">
        <w:rPr>
          <w:rFonts w:ascii="Times New Roman" w:eastAsia="Times New Roman" w:hAnsi="Times New Roman"/>
          <w:sz w:val="20"/>
          <w:szCs w:val="20"/>
          <w:lang w:eastAsia="hr-HR"/>
        </w:rPr>
        <w:t>u</w:t>
      </w: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glasnosti na </w:t>
      </w:r>
      <w:r w:rsidR="00114FCA"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pravila </w:t>
      </w: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>ust</w:t>
      </w:r>
      <w:r w:rsidR="00114FCA" w:rsidRPr="00BF6ED3">
        <w:rPr>
          <w:rFonts w:ascii="Times New Roman" w:eastAsia="Times New Roman" w:hAnsi="Times New Roman"/>
          <w:sz w:val="20"/>
          <w:szCs w:val="20"/>
          <w:lang w:eastAsia="hr-HR"/>
        </w:rPr>
        <w:t>anova za socijalno zbrinjavanje:</w:t>
      </w:r>
    </w:p>
    <w:p w:rsidR="005D3649" w:rsidRPr="00BF6ED3" w:rsidRDefault="005D3649" w:rsidP="005D364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>Odluka o davanju prethodne s</w:t>
      </w:r>
      <w:r w:rsidR="00114FCA" w:rsidRPr="00BF6ED3">
        <w:rPr>
          <w:rFonts w:ascii="Times New Roman" w:eastAsia="Times New Roman" w:hAnsi="Times New Roman"/>
          <w:sz w:val="20"/>
          <w:szCs w:val="20"/>
          <w:lang w:eastAsia="hr-HR"/>
        </w:rPr>
        <w:t>u</w:t>
      </w: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glasnosti na </w:t>
      </w:r>
      <w:r w:rsidR="00114FCA"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Pravila </w:t>
      </w: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>Ustanove  za socijalno zbrinjavanje, odgoj i obrazovanje</w:t>
      </w:r>
      <w:r w:rsidR="00114FCA"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>-</w:t>
      </w:r>
      <w:r w:rsidR="00114FCA"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Sarajevo, </w:t>
      </w:r>
    </w:p>
    <w:p w:rsidR="005D3649" w:rsidRPr="00BF6ED3" w:rsidRDefault="00114FCA" w:rsidP="005D364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>Odluka o davanju prethodne su</w:t>
      </w:r>
      <w:r w:rsidR="005D3649"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glasnosti na </w:t>
      </w: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Pravila </w:t>
      </w:r>
      <w:r w:rsidR="005D3649" w:rsidRPr="00BF6ED3">
        <w:rPr>
          <w:rFonts w:ascii="Times New Roman" w:eastAsia="Times New Roman" w:hAnsi="Times New Roman"/>
          <w:sz w:val="20"/>
          <w:szCs w:val="20"/>
          <w:lang w:eastAsia="hr-HR"/>
        </w:rPr>
        <w:t>Ustanove  za socijalno zbrinjavanje i zdravstvenu njegu</w:t>
      </w: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5D3649" w:rsidRPr="00BF6ED3">
        <w:rPr>
          <w:rFonts w:ascii="Times New Roman" w:eastAsia="Times New Roman" w:hAnsi="Times New Roman"/>
          <w:sz w:val="20"/>
          <w:szCs w:val="20"/>
          <w:lang w:eastAsia="hr-HR"/>
        </w:rPr>
        <w:t>-</w:t>
      </w: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="005D3649"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Ljubuški, </w:t>
      </w:r>
    </w:p>
    <w:p w:rsidR="005D3649" w:rsidRPr="00BF6ED3" w:rsidRDefault="00114FCA" w:rsidP="005D364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>Odluka o davanju prethodne su</w:t>
      </w:r>
      <w:r w:rsidR="005D3649"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glasnosti na </w:t>
      </w: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Pravila </w:t>
      </w:r>
      <w:r w:rsidR="005D3649"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Ustanove  za socijalno zbrinjavanje i zdravstvenu njegu – Bakovići, </w:t>
      </w:r>
    </w:p>
    <w:p w:rsidR="005D3649" w:rsidRPr="00BF6ED3" w:rsidRDefault="005D3649" w:rsidP="005D364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>Odluka o davanju prethodne s</w:t>
      </w:r>
      <w:r w:rsidR="00114FCA" w:rsidRPr="00BF6ED3">
        <w:rPr>
          <w:rFonts w:ascii="Times New Roman" w:eastAsia="Times New Roman" w:hAnsi="Times New Roman"/>
          <w:sz w:val="20"/>
          <w:szCs w:val="20"/>
          <w:lang w:eastAsia="hr-HR"/>
        </w:rPr>
        <w:t>u</w:t>
      </w: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glasnosti na </w:t>
      </w:r>
      <w:r w:rsidR="00114FCA"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Pravila </w:t>
      </w: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>Ustanove  za socijalno zbrinjavanje, zdravstvenu njegu, odgoj i obrazovanje</w:t>
      </w:r>
      <w:r w:rsidR="00114FCA"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- Pazarić, </w:t>
      </w:r>
    </w:p>
    <w:p w:rsidR="005D3649" w:rsidRPr="00BF6ED3" w:rsidRDefault="005D3649" w:rsidP="005D3649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>Odluka o davanju prethodne s</w:t>
      </w:r>
      <w:r w:rsidR="00114FCA" w:rsidRPr="00BF6ED3">
        <w:rPr>
          <w:rFonts w:ascii="Times New Roman" w:eastAsia="Times New Roman" w:hAnsi="Times New Roman"/>
          <w:sz w:val="20"/>
          <w:szCs w:val="20"/>
          <w:lang w:eastAsia="hr-HR"/>
        </w:rPr>
        <w:t>u</w:t>
      </w: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glasnosti na </w:t>
      </w:r>
      <w:r w:rsidR="00114FCA"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Pravila </w:t>
      </w: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>Ustanove  za socijalno zbrinjavanje i zdravstvenu njegu</w:t>
      </w:r>
      <w:r w:rsidR="00114FCA"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 – Drin,</w:t>
      </w:r>
    </w:p>
    <w:p w:rsidR="00A17352" w:rsidRPr="00BF6ED3" w:rsidRDefault="00114FCA" w:rsidP="00A1735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>Godišnje izvješće</w:t>
      </w:r>
      <w:r w:rsidR="005D3649"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 o rezultatima aktivnosti Institucije ombudsm</w:t>
      </w: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>a</w:t>
      </w:r>
      <w:r w:rsidR="005D3649"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na za ljudska prava Bosne i Hercegovine za 2022. godinu, </w:t>
      </w:r>
    </w:p>
    <w:p w:rsidR="00775D35" w:rsidRPr="00BF6ED3" w:rsidRDefault="005D3649" w:rsidP="00A1735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>Tekuća pitanja</w:t>
      </w:r>
      <w:r w:rsidR="00A17352" w:rsidRPr="00BF6ED3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:rsidR="00775D35" w:rsidRPr="00BF6ED3" w:rsidRDefault="00775D35" w:rsidP="00775D35">
      <w:pPr>
        <w:spacing w:after="0" w:line="240" w:lineRule="auto"/>
        <w:ind w:left="360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A17352" w:rsidRPr="00BF6ED3" w:rsidRDefault="00A17352" w:rsidP="00A17352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>Sje</w:t>
      </w:r>
      <w:r w:rsidR="00114FCA"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dnica će se održati u zgradi </w:t>
      </w: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>Parlamenta Federacije BiH,</w:t>
      </w:r>
      <w:r w:rsidRPr="00BF6ED3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  <w:r w:rsidR="00114FCA" w:rsidRPr="00BF6ED3">
        <w:rPr>
          <w:rFonts w:ascii="Times New Roman" w:eastAsia="Times New Roman" w:hAnsi="Times New Roman"/>
          <w:sz w:val="20"/>
          <w:szCs w:val="20"/>
          <w:lang w:eastAsia="hr-HR"/>
        </w:rPr>
        <w:t>Ul</w:t>
      </w: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. Hamdije Kreševljakovića </w:t>
      </w:r>
      <w:r w:rsidR="00114FCA" w:rsidRPr="00BF6ED3">
        <w:rPr>
          <w:rFonts w:ascii="Times New Roman" w:eastAsia="Times New Roman" w:hAnsi="Times New Roman"/>
          <w:sz w:val="20"/>
          <w:szCs w:val="20"/>
          <w:lang w:eastAsia="hr-HR"/>
        </w:rPr>
        <w:t>br. 3</w:t>
      </w: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>,</w:t>
      </w:r>
      <w:r w:rsidRPr="00BF6ED3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Mala </w:t>
      </w:r>
      <w:r w:rsidR="00114FCA" w:rsidRPr="00BF6ED3">
        <w:rPr>
          <w:rFonts w:ascii="Times New Roman" w:eastAsia="Times New Roman" w:hAnsi="Times New Roman"/>
          <w:b/>
          <w:sz w:val="20"/>
          <w:szCs w:val="20"/>
          <w:lang w:eastAsia="hr-HR"/>
        </w:rPr>
        <w:t>dvorana</w:t>
      </w:r>
      <w:r w:rsidRPr="00BF6ED3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Gradskog vijeća 110/I. </w:t>
      </w:r>
    </w:p>
    <w:p w:rsidR="00775D35" w:rsidRPr="00BF6ED3" w:rsidRDefault="00775D35" w:rsidP="00775D35">
      <w:pPr>
        <w:spacing w:after="0" w:line="240" w:lineRule="auto"/>
        <w:ind w:left="360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775D35" w:rsidRPr="00BF6ED3" w:rsidRDefault="00775D35" w:rsidP="00775D35">
      <w:pPr>
        <w:spacing w:after="0" w:line="240" w:lineRule="auto"/>
        <w:ind w:left="360"/>
        <w:rPr>
          <w:rFonts w:ascii="Times New Roman" w:eastAsia="Times New Roman" w:hAnsi="Times New Roman"/>
          <w:sz w:val="20"/>
          <w:szCs w:val="20"/>
          <w:lang w:eastAsia="hr-HR"/>
        </w:rPr>
      </w:pP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S poštovanjem, </w:t>
      </w:r>
    </w:p>
    <w:p w:rsidR="00775D35" w:rsidRPr="00BF6ED3" w:rsidRDefault="00775D35" w:rsidP="00775D35">
      <w:pPr>
        <w:spacing w:after="0" w:line="240" w:lineRule="auto"/>
        <w:ind w:left="360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775D35" w:rsidRPr="00BF6ED3" w:rsidRDefault="00775D35" w:rsidP="00775D35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hr-HR"/>
        </w:rPr>
      </w:pP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                                                                                           PREDSJEDNIK </w:t>
      </w:r>
      <w:r w:rsidR="00114FCA" w:rsidRPr="00BF6ED3">
        <w:rPr>
          <w:rFonts w:ascii="Times New Roman" w:eastAsia="Times New Roman" w:hAnsi="Times New Roman"/>
          <w:sz w:val="20"/>
          <w:szCs w:val="20"/>
          <w:lang w:eastAsia="hr-HR"/>
        </w:rPr>
        <w:t>POVJERENSTVA</w:t>
      </w:r>
    </w:p>
    <w:p w:rsidR="00775D35" w:rsidRPr="00BF6ED3" w:rsidRDefault="00775D35" w:rsidP="00775D35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hr-HR"/>
        </w:rPr>
      </w:pP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                                                                             Eldar Čomor, </w:t>
      </w:r>
      <w:r w:rsidR="00114FCA" w:rsidRPr="00BF6ED3">
        <w:rPr>
          <w:rFonts w:ascii="Times New Roman" w:eastAsia="Times New Roman" w:hAnsi="Times New Roman"/>
          <w:sz w:val="20"/>
          <w:szCs w:val="20"/>
          <w:lang w:eastAsia="hr-HR"/>
        </w:rPr>
        <w:t>v</w:t>
      </w: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>.r.</w:t>
      </w:r>
    </w:p>
    <w:p w:rsidR="00775D35" w:rsidRPr="00BF6ED3" w:rsidRDefault="00775D35" w:rsidP="00775D35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        </w:t>
      </w:r>
      <w:r w:rsidRPr="00BF6ED3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Dostaviti: </w:t>
      </w:r>
    </w:p>
    <w:p w:rsidR="00775D35" w:rsidRPr="00BF6ED3" w:rsidRDefault="00775D35" w:rsidP="00775D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članovima </w:t>
      </w:r>
      <w:r w:rsidR="00114FCA" w:rsidRPr="00BF6ED3">
        <w:rPr>
          <w:rFonts w:ascii="Times New Roman" w:eastAsia="Times New Roman" w:hAnsi="Times New Roman"/>
          <w:sz w:val="20"/>
          <w:szCs w:val="20"/>
          <w:lang w:eastAsia="hr-HR"/>
        </w:rPr>
        <w:t>Povjerenstva</w:t>
      </w:r>
    </w:p>
    <w:p w:rsidR="00775D35" w:rsidRPr="00BF6ED3" w:rsidRDefault="00114FCA" w:rsidP="00775D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>predsjedateljici</w:t>
      </w:r>
      <w:r w:rsidR="00775D35"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>Zastupničkog</w:t>
      </w:r>
      <w:r w:rsidR="00A5147A"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 doma</w:t>
      </w:r>
    </w:p>
    <w:p w:rsidR="00775D35" w:rsidRPr="00BF6ED3" w:rsidRDefault="00114FCA" w:rsidP="00775D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>dopredsjedateljima</w:t>
      </w:r>
      <w:r w:rsidR="00775D35"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Zastupničkog </w:t>
      </w:r>
      <w:r w:rsidR="00A5147A" w:rsidRPr="00BF6ED3">
        <w:rPr>
          <w:rFonts w:ascii="Times New Roman" w:eastAsia="Times New Roman" w:hAnsi="Times New Roman"/>
          <w:sz w:val="20"/>
          <w:szCs w:val="20"/>
          <w:lang w:eastAsia="hr-HR"/>
        </w:rPr>
        <w:t>doma</w:t>
      </w:r>
    </w:p>
    <w:p w:rsidR="00775D35" w:rsidRPr="00BF6ED3" w:rsidRDefault="00114FCA" w:rsidP="00775D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>tajniku</w:t>
      </w:r>
      <w:r w:rsidR="00775D35"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 </w:t>
      </w: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 xml:space="preserve">Zastupničkog </w:t>
      </w:r>
      <w:r w:rsidR="00A5147A" w:rsidRPr="00BF6ED3">
        <w:rPr>
          <w:rFonts w:ascii="Times New Roman" w:eastAsia="Times New Roman" w:hAnsi="Times New Roman"/>
          <w:sz w:val="20"/>
          <w:szCs w:val="20"/>
          <w:lang w:eastAsia="hr-HR"/>
        </w:rPr>
        <w:t>doma</w:t>
      </w:r>
    </w:p>
    <w:p w:rsidR="00A17352" w:rsidRPr="00BF6ED3" w:rsidRDefault="00A5147A" w:rsidP="00775D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>Vladi FBiH</w:t>
      </w:r>
    </w:p>
    <w:p w:rsidR="00A17352" w:rsidRPr="00BF6ED3" w:rsidRDefault="00A17352" w:rsidP="00775D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>Federalnom ministar</w:t>
      </w:r>
      <w:r w:rsidR="00A5147A" w:rsidRPr="00BF6ED3">
        <w:rPr>
          <w:rFonts w:ascii="Times New Roman" w:eastAsia="Times New Roman" w:hAnsi="Times New Roman"/>
          <w:sz w:val="20"/>
          <w:szCs w:val="20"/>
          <w:lang w:eastAsia="hr-HR"/>
        </w:rPr>
        <w:t>stvu rada i socijalne politike</w:t>
      </w:r>
    </w:p>
    <w:p w:rsidR="00B77D3B" w:rsidRPr="00BF6ED3" w:rsidRDefault="00B77D3B" w:rsidP="00775D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>Federalnom ministarstvu kulture i športa</w:t>
      </w:r>
    </w:p>
    <w:p w:rsidR="00A17352" w:rsidRPr="00BF6ED3" w:rsidRDefault="00A17352" w:rsidP="00775D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>Instituciji ombudsm</w:t>
      </w:r>
      <w:r w:rsidR="00114FCA" w:rsidRPr="00BF6ED3">
        <w:rPr>
          <w:rFonts w:ascii="Times New Roman" w:eastAsia="Times New Roman" w:hAnsi="Times New Roman"/>
          <w:sz w:val="20"/>
          <w:szCs w:val="20"/>
          <w:lang w:eastAsia="hr-HR"/>
        </w:rPr>
        <w:t>a</w:t>
      </w:r>
      <w:r w:rsidR="00A5147A" w:rsidRPr="00BF6ED3">
        <w:rPr>
          <w:rFonts w:ascii="Times New Roman" w:eastAsia="Times New Roman" w:hAnsi="Times New Roman"/>
          <w:sz w:val="20"/>
          <w:szCs w:val="20"/>
          <w:lang w:eastAsia="hr-HR"/>
        </w:rPr>
        <w:t>na za ljudska prava BiH</w:t>
      </w:r>
    </w:p>
    <w:p w:rsidR="00775D35" w:rsidRPr="00BF6ED3" w:rsidRDefault="00A5147A" w:rsidP="00775D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>Računovodstvu</w:t>
      </w:r>
    </w:p>
    <w:p w:rsidR="00A17352" w:rsidRPr="00BF6ED3" w:rsidRDefault="00114FCA" w:rsidP="00775D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>porti</w:t>
      </w:r>
    </w:p>
    <w:p w:rsidR="00775D35" w:rsidRPr="00114FCA" w:rsidRDefault="00775D35" w:rsidP="00775D3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lang w:eastAsia="hr-HR"/>
        </w:rPr>
      </w:pPr>
      <w:r w:rsidRPr="00BF6ED3">
        <w:rPr>
          <w:rFonts w:ascii="Times New Roman" w:eastAsia="Times New Roman" w:hAnsi="Times New Roman"/>
          <w:sz w:val="20"/>
          <w:szCs w:val="20"/>
          <w:lang w:eastAsia="hr-HR"/>
        </w:rPr>
        <w:t>a</w:t>
      </w:r>
      <w:r w:rsidR="00A5147A" w:rsidRPr="00BF6ED3">
        <w:rPr>
          <w:rFonts w:ascii="Times New Roman" w:eastAsia="Times New Roman" w:hAnsi="Times New Roman"/>
          <w:sz w:val="20"/>
          <w:szCs w:val="20"/>
          <w:lang w:eastAsia="hr-HR"/>
        </w:rPr>
        <w:t>/a</w:t>
      </w:r>
    </w:p>
    <w:sectPr w:rsidR="00775D35" w:rsidRPr="00114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51F3"/>
    <w:multiLevelType w:val="hybridMultilevel"/>
    <w:tmpl w:val="16D2C702"/>
    <w:lvl w:ilvl="0" w:tplc="2D00D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011087"/>
    <w:multiLevelType w:val="hybridMultilevel"/>
    <w:tmpl w:val="F05C9EB2"/>
    <w:lvl w:ilvl="0" w:tplc="C5A4D5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CD46D4D"/>
    <w:multiLevelType w:val="hybridMultilevel"/>
    <w:tmpl w:val="E51055C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D35"/>
    <w:rsid w:val="00114FCA"/>
    <w:rsid w:val="004A4EA4"/>
    <w:rsid w:val="005D3649"/>
    <w:rsid w:val="00775D35"/>
    <w:rsid w:val="00A17352"/>
    <w:rsid w:val="00A5147A"/>
    <w:rsid w:val="00B77D3B"/>
    <w:rsid w:val="00BF6ED3"/>
    <w:rsid w:val="00C34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16DA6-840B-4F85-8E12-2B65827A8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5D35"/>
    <w:pPr>
      <w:spacing w:line="252" w:lineRule="auto"/>
    </w:pPr>
    <w:rPr>
      <w:rFonts w:ascii="Calibri" w:eastAsia="Calibri" w:hAnsi="Calibri" w:cs="Times New Roman"/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rzxr">
    <w:name w:val="lrzxr"/>
    <w:basedOn w:val="DefaultParagraphFont"/>
    <w:rsid w:val="00775D35"/>
  </w:style>
  <w:style w:type="paragraph" w:styleId="ListParagraph">
    <w:name w:val="List Paragraph"/>
    <w:basedOn w:val="Normal"/>
    <w:uiPriority w:val="34"/>
    <w:qFormat/>
    <w:rsid w:val="005D36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268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Almedina Brka-Livnjak</dc:creator>
  <cp:keywords/>
  <dc:description/>
  <cp:lastModifiedBy>Slavko Kozarić</cp:lastModifiedBy>
  <cp:revision>5</cp:revision>
  <dcterms:created xsi:type="dcterms:W3CDTF">2023-06-13T08:28:00Z</dcterms:created>
  <dcterms:modified xsi:type="dcterms:W3CDTF">2023-06-13T11:43:00Z</dcterms:modified>
</cp:coreProperties>
</file>